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การให้สัมปทานโดยการประมูลเงินอากรรังนกอีแอ่น [N] 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สำนักบริหารการคลังท้องถิ่น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การให้สัมปทานเก็บรังนกอีแอ่นตามพระราชบัญญัติอากรรังนกอีแอ่น พ.ศ. 2540 เป็นอำนาจและหน้าที่ของคณะกรรมการพิจารณาจัดเก็บอากรรังนกอีแอ่น รวมทั้งกำหนดหลักเกณฑ์วิธีการ และเงื่อนไข รวมทั้งปฏิบัติการอื่นๆ ที่เกี่ยวข้อง ซึ่งการให้สัมปทานเก็บรังนกอีแอ่นของแต่ละจังหวัดเป็นไปตามหลักเกณฑ์ วิธีการ และเงื่อนไข ที่ผู้ว่าราชการจังหวัดโดยความเห็นชอบของคณะกรรมการประกาศกำหนด โดยมีการดำเนินการตามหลักเกณฑ์ วิธีการ และเงื่อนไข ดังนี้</w:t>
        <w:br/>
        <w:t xml:space="preserve"/>
        <w:br/>
        <w:t xml:space="preserve">1. การประชาสัมพันธ์เผยแพร่ข้อมูลข่าวสารเกี่ยวกับการให้สัมปทานเก็บรังนกอีแอ่นโดยเปิดเผยอย่างกว้างขวาง ซึ่งอาจใช้วิธีการต่างๆ ดังนี้</w:t>
        <w:br/>
        <w:t xml:space="preserve">1.1 ปิดประกาศข้อมูลข่าวสารดังกล่าวไว้ ณ ส่วนราชการหรือองค์กรปกครองส่วนท้องถิ่นที่จัดให้มีการประมูลเงินอากรรังนกอีแอ่น หรือประชาสัมพันธ์ข้อมูลข่าวสารดังกล่าวโดยทางเว็บไซต์ของส่วนราชการหรือองค์กรปกครองส่วนท้องถิ่นนั้น</w:t>
        <w:br/>
        <w:t xml:space="preserve">1.2 ส่งข้อมูลข่าวสารดังกล่าวให้หน่วยงานที่เกี่ยวข้อง เพื่อประชาสัมพันธ์หรือตรวจสอบความโปร่งใส เช่น กรมประชาสัมพันธ์ องค์การสื่อสารมวลชนแห่งประเทศไทย สถานีวิทยุกระจายเสียงแห่งประเทศไทย สถานีโทรทัศน์ NBT สำนักงานตรวจเงินแผ่นดินภูมิภาค สำนักงานคณะกรรมการป้องกันและปราบปรามการทุจริตแห่งชาติ</w:t>
        <w:br/>
        <w:t xml:space="preserve">1.3 ส่งข้อมูลข่าวสารดังกล่าวให้บุคคลหรือนิติบุคคลซึ่งมีอาชีพหรือธุรกิจเกี่ยวข้องกับรังนกอีแอ่น รวมทั้งผู้ได้รับสัมปทานเก็บรังนกอีแอ่นของจังหวัดต่างๆ เพื่อทราบข้อมูลข่าวสารดังกล่าว</w:t>
        <w:br/>
        <w:t xml:space="preserve">1.4 ประชาสัมพันธ์โดยวิธีการอื่นๆ เช่น การโฆษณาทางหนังสือพิมพ์สถานีวิทยุหรือสถานีโทรทัศน์ หรือศูนย์รวมข่าวประกวดราคาของทางราชการ</w:t>
        <w:br/>
        <w:t xml:space="preserve"/>
        <w:br/>
        <w:t xml:space="preserve">2. การกำหนดเวลาในการประกาศประชาสัมพันธ์ก่อนวันรับเอกสารการประมูลไม่น้อยกว่า 30 วัน</w:t>
        <w:br/>
        <w:t xml:space="preserve"/>
        <w:br/>
        <w:t xml:space="preserve">3. การขายเอกสารการประมูลควรกระทำก่อนวันรับเอกสารการประมูลไม่น้อยกว่า 10 วัน</w:t>
        <w:br/>
        <w:t xml:space="preserve"/>
        <w:br/>
        <w:t xml:space="preserve">4. การกำหนดวงเงินประกันซองไม่เกินกว่าร้อยละ 10 ของวงเงินขั้นต่ำของราคากลาง</w:t>
        <w:br/>
        <w:t xml:space="preserve"/>
        <w:br/>
        <w:t xml:space="preserve">5. การกำหนดวงเงินที่ต้องวางเป็นหลักประกันสัญญาไม่น้อยกว่าร้อยละ 25 ของเงินอากรที่ประมูลได้</w:t>
        <w:br/>
        <w:t xml:space="preserve"/>
        <w:br/>
        <w:t xml:space="preserve">6. ระยะเวลาในการให้สัมปทานไม่ควรเกินกว่า 5 ปี</w:t>
        <w:br/>
        <w:t xml:space="preserve"/>
        <w:br/>
        <w:t xml:space="preserve">7. กระบวนการดำเนินงานของหน่วยงานก่อนที่ผู้ประสงค์จะเข้าร่วมการประมูลเงินอากรรังนกอีแอ่นจะยื่นซองประมูล มีดังนี้</w:t>
        <w:br/>
        <w:t xml:space="preserve">7.1 องค์การบริหารส่วนจังหวัด.....(ระบุชื่อ)จัดทำประกาศหลักเกณฑ์ วิธีการ และเงื่อนไขในการให้สัมปทานโดยการประมูลเงินอากรรังนกอีแอ่น</w:t>
        <w:br/>
        <w:t xml:space="preserve">7.2 องค์การบริหารส่วนจังหวัด.....(ระบุชื่อ) จะดำเนินการปิดประกาศคุณสมบัติของผู้ประสงค์จะเข้าร่วมการประมูลเงินอากรรังนกอีแอ่น ไม่น้อยกว่า 30 วันก่อนวันขายเอกสารการประมูล</w:t>
        <w:br/>
        <w:t xml:space="preserve">7.3 องค์การบริหารส่วนจังหวัด.....(ระบุชื่อ) จะกำหนดการขายเอกสารการประมูลเงินอากรรังนกอีแอ่น ไม่น้อยกว่า 10 วัน ก่อนวันรับเอกสารการประมูลที่กำหนดไว้ในประกาศหลักเกณฑ์ วิธีการ และเงื่อนไขในการให้สัมปทานโดยการประมูลเงินอากรรังนกอีแอ่น</w:t>
        <w:br/>
        <w:t xml:space="preserve"/>
        <w:br/>
        <w:t xml:space="preserve">8. ผู้ได้รับสัมปทานทำสัญญาสัมปทานเก็บรังนกอีแอ่นไม่เกิน 15 วัน นับแต่วันที่ได้รับหนังสือแจ้ง</w:t>
        <w:br/>
        <w:t xml:space="preserve"/>
        <w:br/>
        <w:t xml:space="preserve">9. กรณีคำขอหรือรายการเอกสารประกอบการพิจารณาไม่ถูกต้องหรือไม่ครบถ้วน และไม่อาจแก้ไข/เพิ่มเติมได้ในขณะนั้น</w:t>
        <w:br/>
        <w:t xml:space="preserve">ผู้รับคำขอและผู้ยื่นคำขอจะต้องลงนามบันทึกสองฝ่ายและรายการเอกสาร/หลักฐานร่วมกัน พร้อมกำหนดระยะเวลาให้ผู้ยื่นคำขอดำเนินการแก้ไข/เพิ่มเติม หากผู้ยื่นคำขอไม่ดำเนินการแก้ไข/เพิ่มเติมภายในระยะเวลาที่กำหนด ผู้รับคำขอจะดำเนินการคืนคำขอและเอกสารประกอบการพิจารณา</w:t>
        <w:br/>
        <w:t xml:space="preserve"/>
        <w:br/>
        <w:t xml:space="preserve">10. พนักงานเจ้าหน้าที่จะยังไม่พิจารณาคำขอ และยังไม่นับระยะเวลาดำเนินงานจนกว่าผู้ยื่นคำขอจะดำเนินการแก้ไขคำขอหรือยื่นเอกสารเพิ่มเติมครบถ้วนตามบันทึกสองฝ่ายนั้นเรียบร้อยแล้ว</w:t>
        <w:br/>
        <w:t xml:space="preserve"/>
        <w:br/>
        <w:t xml:space="preserve">11. ระยะเวลาการให้บริการตามคู่มือเริ่มนับหลังจากเจ้าหน้าที่ผู้รับคำขอตรวจสอบคำขอและรายการเอกสารหลักฐานแล้วว่ามีความครบถ้วนตามที่ระบุไว้ในคู่มือประชาชน</w:t>
        <w:br/>
        <w:t xml:space="preserve"/>
        <w:br/>
        <w:t xml:space="preserve">12. หน่วยงานจะมีการแจ้งผลการพิจารณาให้ผู้ยื่นคำขอทราบภายใน 7 วันนับแต่วันที่พิจารณาแล้วเสร็จตามมาตรา 10 แห่งพระราชบัญญัติการอำนวยความสะดวกในการพิจารณาอนุญาตของทางราชการ พ.ศ. 2558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องค์การบริหารส่วนจังหวัด (จังหวัดประจวบคีรีขันธ์ จังหวัดชุมพร จังหวัดสุราษฎร์ธานี  จังหวัดพัทลุง จังหวัดกระบี่ จังหวัดตรัง จังหวัดพังงา จังหวัดสตูล จังหวัดตราด)                                                 /ติดต่อด้วยตนเอง ณ หน่วยงาน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45 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.ผู้ประสงค์จะเข้าร่วมการประมูลอากรรังนกอีแอ่นยื่นซองประมูลจนถึงการตรวจสอบเอกสารประมูลก่อนดำเนินการส่งพิจารณา  </w:t>
              <w:br/>
              <w:t xml:space="preserve">2. หน่วยงานผู้รับผิดชอบ คือ องค์การบริหารส่วนจังหวัด.....(ระบุชื่อ))) 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(หน่วยงานให้บริการ องค์การบริหารส่วนจังหวัด................)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15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สำนักบริหารการคลังท้องถิ่น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1.คณะกรรมการพิจารณาจัดเก็บอากรรังนกอีแอ่นจังหวัดพิจารณาซองประมูล</w:t>
              <w:br/>
              <w:t xml:space="preserve">(หมายเหตุ: (1. ระยะเวลา : ไม่เกิน 15 วัน นับแต่วันปิดรับซองประมูล (ระบุระยะเวลาที่ให้บริการจริง)</w:t>
              <w:br/>
              <w:t xml:space="preserve">2. หน่วยงานผู้รับผิดชอบ คือ องค์การบริหารส่วนจังหวัด.....(ระบุชื่อ) และคณะกรรมการพิจารณาจัดเก็บอากรรังนกอีแอ่น จังหวัด.....(ระบุชื่อ)))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(หน่วยงานให้บริการ องค์การบริหารส่วนจังหวัด................)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15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สำนักบริหารการคลังท้องถิ่น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การลงนาม/คณะกรรมการมีมติ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1.ลงนามประกาศรายชื่อผู้ได้รับสัมปทาน</w:t>
              <w:br/>
              <w:t xml:space="preserve">2. หน่วยงานผู้รับผิดชอบ คือ องค์การบริหารส่วนจังหวัด.....(ระบุชื่อ))) 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(หน่วยงานให้บริการ องค์การบริหารส่วนจังหวัด................)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15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สำนักบริหารการคลังท้องถิ่น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สำนักบริหารการทะเบียน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บัญชีรายชื่อเกาะที่ให้สัมปทานเก็บรังนกอีแอ่น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(เอกสารประกอบการประมูลเงินอากรรังนกอีแอ่น ในส่วนของผู้ให้สัมปทานเก็บรังนกอีแอ่น)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แบบใบเสนอประมูลเงินอากรเก็บรังนกอีแอ่น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(เอกสารประกอบการประมูลเงินอากรรังนกอีแอ่น ในส่วนของผู้ให้สัมปทานเก็บรังนกอีแอ่น)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แบบสัญญาสัมปทานเก็บรังนกอีแอ่น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(เอกสารประกอบการประมูลเงินอากรรังนกอีแอ่น ในส่วนของผู้ให้สัมปทานเก็บรังนกอีแอ่น)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แบบหนังสือค้ำประกัน (1) หลักประกันซอง (2) หลักประกันสัญญา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(เอกสารประกอบการประมูลเงินอากรรังนกอีแอ่น ในส่วนของผู้ให้สัมปทานเก็บรังนกอีแอ่น)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เอกสารเพิ่มเติม (ถ้ามี) ตามประกาศหลักเกณฑ์ วิธีการ และเงื่อนไขในการประมูลเงินอากรรังนกอีแอ่น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(เอกสารประกอบการประมูลเงินอากรรังนกอีแอ่น ในส่วนของผู้ให้สัมปทานเก็บรังนกอีแอ่น)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หนังสือรับรองการจดทะเบียนนิติบุคคล บัญชีรายชื่อหุ้นส่วนผู้จัดการ ผู้มีอำนาจควบคุม (กรณีผู้เสนอราคาประมูลเป็นนิติบุคคล (ก.) ห้างหุ้นส่วนสามัญ หรือห้างหุ้นส่วนจำกัด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(หลักฐานการเสนอราคาประมูลเงินอากรรังนกอีแอ่น ในส่วนของผู้ขอรับสัมปทานเก็บรังนกอีแอ่น)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หนังสือรับรองการจดทะเบียนนิติบุคคล หนังสือบริคณห์สนธิ บัญชีรายชื่อกรรมการผู้จัดการ ผู้มีอำนาจควบคุม (กรณีผู้เสนอราคาประมูลเป็นนิติบุคคล (ข) บริษัทจำกัด หรือบริษัทมหาชน จำกัด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(หลักฐานการเสนอราคาประมูลเงินอากรรังนกอีแอ่น ในส่วนของผู้ขอรับสัมปทานเก็บรังนกอีแอ่น)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บัตรประจำตัวประชาชนของผู้เป็นหุ้นส่วน (กรณีที่ผู้เสนอราคาประมูลเป็นบุคคลธรรมดาหรือคณะบุคคลที่ไม่ใช่นิติบุคคล)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(หลักฐานการเสนอราคาประมูลเงินอากรรังนกอีแอ่น ในส่วนของผู้ขอรับสัมปทานเก็บรังนกอีแอ่น)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สัญญาของการเข้าร่วมค้า สำเนาบัตรประชาชนของผู้ร่วมค้า (กรณีผู้เสนอราคาประมูลเป็นผู้เสนอราคาร่วมกันในฐานะเป็นผู้ร่วมค้า)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(1. หลักฐานการเสนอราคาประมูลเงินอากรรังนกอีแอ่น ในส่วนของผู้ขอรับสัมปทานเก็บรังนกอีแอ่น 2. กรณีที่ผู้ร่วมค้าฝ่ายใดฝ่ายหนึ่งเป็นนิติบุคคล ให้ยื่นเอกสารกรณีเดียวกับที่ผู้เสนอราคาประมูลเป็นนิติบุคคล))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ใบทะเบียนภาษีมูลค่าเพิ่ม (ถ้ามี)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(หลักฐานการเสนอราคาประมูลเงินอากรรังนกอีแอ่น ในส่วนของผู้ขอรับสัมปทานเก็บรังนกอีแอ่น)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หนังสือมอบอำนาจปิดอากรแสตมป์ตามกฎหมาย (กรณีที่ผู้เสนอประมูลมอบอำนาจให้บุคคลอื่นลงนามในใบเสนอประมูลราคาแทน)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(หลักฐานการเสนอราคาประมูลเงินอากรรังนกอีแอ่น ในส่วนของผู้ขอรับสัมปทานเก็บรังนกอีแอ่น)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หนังสือรับรองผลงานเกี่ยวกับการประกอบกิจการรังนกอีแอ่นซึ่งทางราชการออกให้ (ถ้ามี)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(หลักฐานการเสนอราคาประมูลเงินอากรรังนกอีแอ่น ในส่วนของผู้ขอรับสัมปทานเก็บรังนกอีแอ่น)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เอกสารเพิ่มเติม (ถ้ามี) ตามประกาศหลักเกณฑ์ วิธีการ และเงื่อนไขในการประมูลเงินอากรรังนกอีแอ่น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(หลักฐานการเสนอราคาประมูลเงินอากรรังนกอีแอ่น ในส่วนของผู้ขอรับสัมปทานเก็บรังนกอีแอ่น)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ค่าธรรมเนียมและค่าใช้จ่าย ประกอบด้วย -ค่าเอกสารซองประมูล หลักประกันซอง หลักประกันสัญญา เงินอากรรังนกอีแอ่น ส่วนแบ่งกำไรสุทธิหรือส่วนแบ่งรายรับของผู้รับสัมปทาน และค่าปรับความเสียหาย รายละเอียดจำนวนเงิน ค่าธรรมเนียม   และค่าใช้จ่ายปรากฏตามประกาศหลักเกณฑ์ วิธีการ และเงื่อนไข ที่ผู้ว่าราชการจังหวัดกำหนดโดยความเห็นชอบของคณะกรรมการพิจารณาจัดเก็บอากรรังนกอีแอ่น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(ราคาประมูลเงินอากร)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องค์การบริหารส่วนจังหวัด.....หมายเลขโทรศัพท์ ................................................................ หรือ.......................................................................................(ระบุช่องทางอื่นๆ ถ้ามี)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ศูนย์รับเรื่องร้องเรียนการทุจริตในภาครัฐ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(สำนักงานคณะกรรมการป้องกันและปราบปรามการทุจริตในภาครัฐ (สำนักงาน ป.ป.ท.)</w:t>
              <w:br/>
              <w:t xml:space="preserve">- 99 หมู่ 4 อาคารซอฟต์แวร์ปาร์ค ชั้น 2 ถนนแจ้งวัฒนะ ตำบลคลองเกลือ อำเภอปากเกร็ด จังหวัดนนทบุรี 11120</w:t>
              <w:br/>
              <w:t xml:space="preserve">- สายด่วน 1206 / โทรศัพท์ 0 2502 6670-80 ต่อ 1900 , 1904- 7 / โทรสาร 0 2502 6132</w:t>
              <w:br/>
              <w:t xml:space="preserve">- www.pacc.go.th / www.facebook.com/PACC.GO.TH</w:t>
              <w:br/>
              <w:t xml:space="preserve"/>
              <w:br/>
              <w:t xml:space="preserve">ศูนย์รับเรื่องร้องเรียนสำหรับนักลงทุนต่างชาติ (The Anti-Corruption Operation center)</w:t>
              <w:br/>
              <w:t xml:space="preserve"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C14D7A" w:rsidRDefault="000B2BF5" w:rsidP="00C14D7A">
      <w:pPr>
        <w:spacing w:after="0"/>
        <w:jc w:val="right"/>
        <w:rPr>
          <w:rFonts w:ascii="Tahoma" w:hAnsi="Tahoma" w:cs="Tahoma"/>
          <w:color w:val="BFBFBF" w:themeColor="background1" w:themeShade="BF"/>
          <w:sz w:val="16"/>
          <w:szCs w:val="16"/>
        </w:rPr>
      </w:pPr>
      <w:r w:rsidRPr="00C14D7A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เอกสารฉบับนี้ดาวน์โหลดจากเว็บไซต์ศูนย์รวมข้อมูลการติดต่อราชการ</w:t>
      </w:r>
    </w:p>
    <w:p w:rsidR="000B2BF5" w:rsidRDefault="00DF19F7" w:rsidP="00E269AE">
      <w:pPr>
        <w:spacing w:after="0"/>
        <w:jc w:val="right"/>
        <w:rPr>
          <w:rFonts w:ascii="Tahoma" w:hAnsi="Tahoma" w:cs="Tahoma"/>
          <w:sz w:val="16"/>
          <w:szCs w:val="20"/>
        </w:rPr>
      </w:pPr>
      <w:hyperlink w:history="1" r:id="rId5">
        <w:r w:rsidR="0018011C" w:rsidRPr="00761570">
          <w:rPr>
            <w:rStyle w:val="Hyperlink"/>
            <w:rFonts w:ascii="Tahoma" w:hAnsi="Tahoma" w:cs="Tahoma"/>
            <w:sz w:val="16"/>
            <w:szCs w:val="16"/>
          </w:rPr>
          <w:t>www.info.go.th</w:t>
        </w:r>
      </w:hyperlink>
    </w:p>
    <w:p w:rsidR="0018011C" w:rsidRPr="0018011C" w:rsidRDefault="0018011C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  <w:r w:rsidRPr="0018011C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วันที่คู่มือมีผลบังคับใช้</w:t>
      </w:r>
      <w:r w:rsidRPr="0018011C">
        <w:rPr>
          <w:rFonts w:ascii="Tahoma" w:hAnsi="Tahoma" w:cs="Tahoma"/>
          <w:color w:val="BFBFBF" w:themeColor="background1" w:themeShade="BF"/>
          <w:sz w:val="16"/>
          <w:szCs w:val="16"/>
        </w:rPr>
        <w:t xml:space="preserve">: </w:t>
      </w:r>
      <w:r>
        <w:rPr>
          <w:rFonts w:ascii="Tahoma" w:hAnsi="Tahoma" w:cs="Tahoma"/>
          <w:noProof/>
          <w:color w:val="BFBFBF" w:themeColor="background1" w:themeShade="BF"/>
          <w:sz w:val="16"/>
          <w:szCs w:val="16"/>
        </w:rPr>
        <w:t>30/09/2562</w:t>
      </w:r>
    </w:p>
    <w:sectPr w:rsidR="0018011C" w:rsidRPr="0018011C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A5925"/>
    <w:rsid w:val="00224397"/>
    <w:rsid w:val="00282033"/>
    <w:rsid w:val="002D5CE3"/>
    <w:rsid w:val="00310762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95FA2"/>
    <w:rsid w:val="00727E67"/>
    <w:rsid w:val="00812105"/>
    <w:rsid w:val="00815F25"/>
    <w:rsid w:val="008B4E9A"/>
    <w:rsid w:val="008D6120"/>
    <w:rsid w:val="00974646"/>
    <w:rsid w:val="009A04E3"/>
    <w:rsid w:val="00A3213F"/>
    <w:rsid w:val="00A36052"/>
    <w:rsid w:val="00B4081B"/>
    <w:rsid w:val="00B424FF"/>
    <w:rsid w:val="00B86199"/>
    <w:rsid w:val="00C14D7A"/>
    <w:rsid w:val="00CA3FE9"/>
    <w:rsid w:val="00CC02C2"/>
    <w:rsid w:val="00CD595C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info.go.th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80364E"/>
    <w:rsid w:val="008B7B0C"/>
    <w:rsid w:val="009B4526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0364E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0803DD-0CB0-4FD5-BA10-9142BB4E8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846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3</cp:revision>
  <dcterms:created xsi:type="dcterms:W3CDTF">2015-07-20T08:12:00Z</dcterms:created>
  <dcterms:modified xsi:type="dcterms:W3CDTF">2015-07-20T08:24:00Z</dcterms:modified>
</cp:coreProperties>
</file>