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A552" w14:textId="2865CB50" w:rsidR="00D83912" w:rsidRDefault="00D83912" w:rsidP="00D83912">
      <w:pPr>
        <w:pStyle w:val="a3"/>
        <w:rPr>
          <w:rFonts w:cs="Angsana New" w:hint="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B6C08A" wp14:editId="4F75EFED">
            <wp:simplePos x="0" y="0"/>
            <wp:positionH relativeFrom="column">
              <wp:posOffset>106680</wp:posOffset>
            </wp:positionH>
            <wp:positionV relativeFrom="paragraph">
              <wp:posOffset>3810</wp:posOffset>
            </wp:positionV>
            <wp:extent cx="6103620" cy="3246120"/>
            <wp:effectExtent l="0" t="0" r="0" b="0"/>
            <wp:wrapThrough wrapText="bothSides">
              <wp:wrapPolygon edited="0">
                <wp:start x="0" y="0"/>
                <wp:lineTo x="0" y="21423"/>
                <wp:lineTo x="21506" y="21423"/>
                <wp:lineTo x="2150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" t="9581" r="2386" b="4609"/>
                    <a:stretch/>
                  </pic:blipFill>
                  <pic:spPr bwMode="auto">
                    <a:xfrm>
                      <a:off x="0" y="0"/>
                      <a:ext cx="6103620" cy="324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DDA9DD" wp14:editId="404ADC69">
            <wp:simplePos x="0" y="0"/>
            <wp:positionH relativeFrom="column">
              <wp:posOffset>3329940</wp:posOffset>
            </wp:positionH>
            <wp:positionV relativeFrom="paragraph">
              <wp:posOffset>2769870</wp:posOffset>
            </wp:positionV>
            <wp:extent cx="342900" cy="3429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17ECA" wp14:editId="321B429A">
                <wp:simplePos x="0" y="0"/>
                <wp:positionH relativeFrom="column">
                  <wp:posOffset>3703320</wp:posOffset>
                </wp:positionH>
                <wp:positionV relativeFrom="paragraph">
                  <wp:posOffset>2776855</wp:posOffset>
                </wp:positionV>
                <wp:extent cx="2506980" cy="335280"/>
                <wp:effectExtent l="0" t="0" r="762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35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AB854" w14:textId="77D0E884" w:rsidR="00D83912" w:rsidRDefault="00D83912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ด้วยความปรารถาดีจากเทศบาลตำบลขุนแก้ว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17E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1.6pt;margin-top:218.65pt;width:197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81AB854" w14:textId="77D0E884" w:rsidR="00D83912" w:rsidRDefault="00D83912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ด้วยความปรารถาดีจากเทศบาลตำบลขุนแก้ว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5F5889E5" w14:textId="0A60550E" w:rsidR="00D83912" w:rsidRPr="00D83912" w:rsidRDefault="00D83912" w:rsidP="00D83912">
      <w:pPr>
        <w:pStyle w:val="a3"/>
        <w:rPr>
          <w:sz w:val="32"/>
          <w:szCs w:val="32"/>
        </w:rPr>
      </w:pPr>
      <w:r w:rsidRPr="00D83912">
        <w:rPr>
          <w:rFonts w:cs="Angsana New"/>
          <w:sz w:val="32"/>
          <w:szCs w:val="32"/>
          <w:cs/>
        </w:rPr>
        <w:t xml:space="preserve">จำนวน </w:t>
      </w:r>
      <w:r w:rsidRPr="00D83912">
        <w:rPr>
          <w:sz w:val="32"/>
          <w:szCs w:val="32"/>
        </w:rPr>
        <w:t xml:space="preserve">3 </w:t>
      </w:r>
      <w:r w:rsidRPr="00D83912">
        <w:rPr>
          <w:rFonts w:cs="Angsana New"/>
          <w:sz w:val="32"/>
          <w:szCs w:val="32"/>
          <w:cs/>
        </w:rPr>
        <w:t>เรื่อง ดังนี้</w:t>
      </w:r>
    </w:p>
    <w:p w14:paraId="62AF1172" w14:textId="6ABDB6FF" w:rsidR="00D83912" w:rsidRPr="00D83912" w:rsidRDefault="00D83912" w:rsidP="00D83912">
      <w:pPr>
        <w:pStyle w:val="a3"/>
        <w:rPr>
          <w:sz w:val="32"/>
          <w:szCs w:val="32"/>
        </w:rPr>
      </w:pPr>
      <w:r w:rsidRPr="00D83912">
        <w:rPr>
          <w:sz w:val="32"/>
          <w:szCs w:val="32"/>
        </w:rPr>
        <w:t xml:space="preserve">(1) </w:t>
      </w:r>
      <w:r w:rsidRPr="00D83912">
        <w:rPr>
          <w:rFonts w:cs="Angsana New"/>
          <w:sz w:val="32"/>
          <w:szCs w:val="32"/>
          <w:cs/>
        </w:rPr>
        <w:t>กระบวนการคัดกรอง</w:t>
      </w:r>
    </w:p>
    <w:p w14:paraId="713D3AE5" w14:textId="0B5DCE14" w:rsidR="00D83912" w:rsidRPr="00D83912" w:rsidRDefault="00D83912" w:rsidP="00D83912">
      <w:pPr>
        <w:pStyle w:val="a3"/>
        <w:rPr>
          <w:sz w:val="32"/>
          <w:szCs w:val="32"/>
        </w:rPr>
      </w:pPr>
      <w:hyperlink r:id="rId6" w:history="1">
        <w:r w:rsidRPr="00D83912">
          <w:rPr>
            <w:rStyle w:val="a4"/>
            <w:sz w:val="32"/>
            <w:szCs w:val="32"/>
          </w:rPr>
          <w:t>https://youtu.be/9OOKsqbV2qg</w:t>
        </w:r>
      </w:hyperlink>
    </w:p>
    <w:p w14:paraId="55096664" w14:textId="4FF20D36" w:rsidR="00D83912" w:rsidRPr="00D83912" w:rsidRDefault="00D83912" w:rsidP="00D83912">
      <w:pPr>
        <w:pStyle w:val="a3"/>
        <w:rPr>
          <w:sz w:val="32"/>
          <w:szCs w:val="32"/>
        </w:rPr>
      </w:pPr>
      <w:r w:rsidRPr="00D83912">
        <w:rPr>
          <w:sz w:val="32"/>
          <w:szCs w:val="32"/>
        </w:rPr>
        <w:t xml:space="preserve">(2) </w:t>
      </w:r>
      <w:r w:rsidRPr="00D83912">
        <w:rPr>
          <w:rFonts w:cs="Angsana New"/>
          <w:sz w:val="32"/>
          <w:szCs w:val="32"/>
          <w:cs/>
        </w:rPr>
        <w:t>การสร้างภูมิคุ้มกันในครอบครัว</w:t>
      </w:r>
    </w:p>
    <w:p w14:paraId="64A9E643" w14:textId="77777777" w:rsidR="00D83912" w:rsidRPr="00D83912" w:rsidRDefault="00D83912" w:rsidP="00D83912">
      <w:pPr>
        <w:pStyle w:val="a3"/>
        <w:rPr>
          <w:sz w:val="32"/>
          <w:szCs w:val="32"/>
        </w:rPr>
      </w:pPr>
      <w:hyperlink r:id="rId7" w:history="1">
        <w:r w:rsidRPr="00D83912">
          <w:rPr>
            <w:rStyle w:val="a4"/>
            <w:sz w:val="32"/>
            <w:szCs w:val="32"/>
          </w:rPr>
          <w:t>https://youtu.be/im2nAsjoXMk</w:t>
        </w:r>
      </w:hyperlink>
    </w:p>
    <w:p w14:paraId="64F393AB" w14:textId="54544DE0" w:rsidR="00D83912" w:rsidRPr="00D83912" w:rsidRDefault="00D83912" w:rsidP="00D83912">
      <w:pPr>
        <w:pStyle w:val="a3"/>
        <w:rPr>
          <w:sz w:val="32"/>
          <w:szCs w:val="32"/>
        </w:rPr>
      </w:pPr>
      <w:r w:rsidRPr="00D83912">
        <w:rPr>
          <w:sz w:val="32"/>
          <w:szCs w:val="32"/>
        </w:rPr>
        <w:t xml:space="preserve">(3) </w:t>
      </w:r>
      <w:r w:rsidRPr="00D83912">
        <w:rPr>
          <w:rFonts w:cs="Angsana New"/>
          <w:sz w:val="32"/>
          <w:szCs w:val="32"/>
          <w:cs/>
        </w:rPr>
        <w:t>แรงบันดาลใจในการเลิกยาเสพติด</w:t>
      </w:r>
    </w:p>
    <w:p w14:paraId="6F750692" w14:textId="77777777" w:rsidR="00D83912" w:rsidRPr="00D83912" w:rsidRDefault="00D83912" w:rsidP="00D83912">
      <w:pPr>
        <w:pStyle w:val="a3"/>
        <w:rPr>
          <w:sz w:val="32"/>
          <w:szCs w:val="32"/>
        </w:rPr>
      </w:pPr>
      <w:hyperlink r:id="rId8" w:history="1">
        <w:r w:rsidRPr="00D83912">
          <w:rPr>
            <w:rStyle w:val="a4"/>
            <w:sz w:val="32"/>
            <w:szCs w:val="32"/>
          </w:rPr>
          <w:t>https://youtu.be/Uq_xXDKJUVY</w:t>
        </w:r>
      </w:hyperlink>
    </w:p>
    <w:p w14:paraId="778A0E1D" w14:textId="13F1A2F7" w:rsidR="00D83912" w:rsidRPr="00D83912" w:rsidRDefault="00D83912" w:rsidP="00D83912">
      <w:pPr>
        <w:pStyle w:val="a3"/>
        <w:rPr>
          <w:sz w:val="32"/>
          <w:szCs w:val="32"/>
        </w:rPr>
      </w:pPr>
      <w:r w:rsidRPr="00D83912">
        <w:rPr>
          <w:rFonts w:cs="Angsana New"/>
          <w:sz w:val="32"/>
          <w:szCs w:val="32"/>
          <w:cs/>
        </w:rPr>
        <w:t>เพื่อเป็นสื่อให้แก่ผู้ป่วยยาเสพติด ประชาชนทั่วไป</w:t>
      </w:r>
      <w:r w:rsidRPr="00D83912">
        <w:rPr>
          <w:sz w:val="32"/>
          <w:szCs w:val="32"/>
        </w:rPr>
        <w:t xml:space="preserve"> </w:t>
      </w:r>
      <w:r w:rsidRPr="00D83912">
        <w:rPr>
          <w:rFonts w:cs="Angsana New"/>
          <w:sz w:val="32"/>
          <w:szCs w:val="32"/>
          <w:cs/>
        </w:rPr>
        <w:t>และผู้ปฏิบัติงานด้านยาเสพติดทุกภาคส่วน ได้เกิดความรู้ ความเข้าใจ</w:t>
      </w:r>
      <w:r w:rsidRPr="00D83912">
        <w:rPr>
          <w:sz w:val="32"/>
          <w:szCs w:val="32"/>
        </w:rPr>
        <w:t xml:space="preserve"> </w:t>
      </w:r>
      <w:r w:rsidRPr="00D83912">
        <w:rPr>
          <w:rFonts w:cs="Angsana New"/>
          <w:sz w:val="32"/>
          <w:szCs w:val="32"/>
          <w:cs/>
        </w:rPr>
        <w:t>รวมถึงสามารถนำไปใช้เป็นสื่อในการบำบัดรักษา</w:t>
      </w:r>
    </w:p>
    <w:p w14:paraId="064C7124" w14:textId="3805A91C" w:rsidR="00D83912" w:rsidRPr="00D83912" w:rsidRDefault="00D83912" w:rsidP="00D83912">
      <w:pPr>
        <w:pStyle w:val="a3"/>
        <w:rPr>
          <w:sz w:val="32"/>
          <w:szCs w:val="32"/>
        </w:rPr>
      </w:pPr>
      <w:r w:rsidRPr="00D83912">
        <w:rPr>
          <w:rFonts w:cs="Angsana New"/>
          <w:sz w:val="32"/>
          <w:szCs w:val="32"/>
          <w:cs/>
        </w:rPr>
        <w:t xml:space="preserve">ขอความร่วมมือตอบแบบประเมินความพึงพอใจการใช้สื่อประชาสัมพันธ์ฯ ผ่าน </w:t>
      </w:r>
      <w:r w:rsidRPr="00D83912">
        <w:rPr>
          <w:sz w:val="32"/>
          <w:szCs w:val="32"/>
        </w:rPr>
        <w:t>google from</w:t>
      </w:r>
    </w:p>
    <w:p w14:paraId="3D9D1645" w14:textId="4701D873" w:rsidR="00D83912" w:rsidRPr="00D83912" w:rsidRDefault="00D83912" w:rsidP="00D83912">
      <w:pPr>
        <w:pStyle w:val="a3"/>
        <w:rPr>
          <w:sz w:val="32"/>
          <w:szCs w:val="32"/>
        </w:rPr>
      </w:pPr>
      <w:r w:rsidRPr="00D83912">
        <w:rPr>
          <w:rFonts w:cs="Angsana New"/>
          <w:sz w:val="32"/>
          <w:szCs w:val="32"/>
          <w:cs/>
        </w:rPr>
        <w:t>ได้ที่</w:t>
      </w:r>
      <w:r w:rsidRPr="00D83912">
        <w:rPr>
          <w:sz w:val="32"/>
          <w:szCs w:val="32"/>
        </w:rPr>
        <w:t> </w:t>
      </w:r>
      <w:hyperlink r:id="rId9" w:history="1">
        <w:r w:rsidRPr="00D83912">
          <w:rPr>
            <w:rStyle w:val="a4"/>
            <w:sz w:val="32"/>
            <w:szCs w:val="32"/>
          </w:rPr>
          <w:t>https://moph.cc/1IE5slSz8</w:t>
        </w:r>
      </w:hyperlink>
    </w:p>
    <w:p w14:paraId="10729651" w14:textId="0B64D3B2" w:rsidR="00D83912" w:rsidRDefault="00D83912"/>
    <w:sectPr w:rsidR="00D83912" w:rsidSect="00D83912"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12"/>
    <w:rsid w:val="00501BF9"/>
    <w:rsid w:val="00D8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F186"/>
  <w15:chartTrackingRefBased/>
  <w15:docId w15:val="{4F5A2C55-AB73-44A6-8CBE-3CEEABD5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3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q_xXDKJUV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m2nAsjoX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OOKsqbV2q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moph.cc/1IE5slSz8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2</cp:revision>
  <dcterms:created xsi:type="dcterms:W3CDTF">2023-07-17T07:14:00Z</dcterms:created>
  <dcterms:modified xsi:type="dcterms:W3CDTF">2023-07-17T07:14:00Z</dcterms:modified>
</cp:coreProperties>
</file>